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firstLineChars="300" w:firstLine="960"/>
        <w:autoSpaceDE/>
        <w:autoSpaceDN/>
        <w:widowControl/>
        <w:wordWrap/>
        <w:spacing w:line="384" w:lineRule="auto"/>
        <w:rPr>
          <w:rFonts w:ascii="바탕" w:eastAsia="바탕" w:hAnsi="바탕" w:cs="굴림"/>
          <w:color w:val="000000"/>
          <w:sz w:val="18"/>
          <w:szCs w:val="18"/>
          <w:kern w:val="0"/>
        </w:rPr>
      </w:pPr>
      <w:r>
        <w:rPr>
          <w:rFonts w:ascii="HY헤드라인M" w:eastAsia="HY헤드라인M" w:hAnsi="바탕" w:cs="굴림" w:hint="eastAsia"/>
          <w:color w:val="000000"/>
          <w:sz w:val="32"/>
          <w:szCs w:val="32"/>
          <w:kern w:val="0"/>
        </w:rPr>
        <w:t xml:space="preserve">▣ </w:t>
      </w:r>
      <w:r>
        <w:rPr>
          <w:rFonts w:ascii="HY헤드라인M" w:eastAsia="HY헤드라인M" w:hAnsi="바탕" w:cs="굴림" w:hint="eastAsia"/>
          <w:color w:val="0000FF"/>
          <w:sz w:val="32"/>
          <w:szCs w:val="32"/>
          <w:kern w:val="0"/>
        </w:rPr>
        <w:t>온라인</w:t>
      </w:r>
      <w:r>
        <w:rPr>
          <w:rFonts w:ascii="HY헤드라인M" w:eastAsia="HY헤드라인M" w:hAnsi="바탕" w:cs="굴림" w:hint="eastAsia"/>
          <w:color w:val="0000FF"/>
          <w:sz w:val="32"/>
          <w:szCs w:val="32"/>
          <w:kern w:val="0"/>
        </w:rPr>
        <w:t>토익</w:t>
      </w:r>
      <w:r>
        <w:rPr>
          <w:rFonts w:ascii="HY헤드라인M" w:eastAsia="HY헤드라인M" w:hAnsi="바탕" w:cs="굴림" w:hint="eastAsia"/>
          <w:color w:val="0000FF"/>
          <w:sz w:val="32"/>
          <w:szCs w:val="32"/>
          <w:kern w:val="0"/>
        </w:rPr>
        <w:t>스피킹</w:t>
      </w:r>
      <w:r>
        <w:rPr>
          <w:rFonts w:ascii="HY헤드라인M" w:eastAsia="HY헤드라인M" w:hAnsi="바탕" w:cs="굴림" w:hint="eastAsia"/>
          <w:color w:val="000000"/>
          <w:sz w:val="32"/>
          <w:szCs w:val="32"/>
          <w:kern w:val="0"/>
        </w:rPr>
        <w:t xml:space="preserve"> 학습 Site 매뉴얼▣</w:t>
      </w:r>
    </w:p>
    <w:p>
      <w:pPr>
        <w:autoSpaceDE/>
        <w:autoSpaceDN/>
        <w:widowControl/>
        <w:wordWrap/>
        <w:spacing w:line="384" w:lineRule="auto"/>
        <w:rPr>
          <w:rFonts w:ascii="굴림" w:eastAsia="굴림" w:hAnsi="굴림" w:cs="굴림" w:hint="eastAsia"/>
          <w:b/>
          <w:bCs/>
          <w:color w:val="000000"/>
          <w:sz w:val="22"/>
          <w:kern w:val="0"/>
        </w:rPr>
      </w:pPr>
      <w:r>
        <w:rPr>
          <w:rFonts w:ascii="굴림" w:eastAsia="굴림" w:hAnsi="굴림" w:cs="굴림"/>
          <w:b/>
          <w:bCs/>
          <w:color w:val="000000"/>
          <w:sz w:val="22"/>
          <w:kern w:val="0"/>
        </w:rPr>
        <w:t>2</w:t>
      </w:r>
      <w:r>
        <w:rPr>
          <w:rFonts w:ascii="굴림" w:eastAsia="굴림" w:hAnsi="굴림" w:cs="굴림" w:hint="eastAsia"/>
          <w:b/>
          <w:bCs/>
          <w:color w:val="000000"/>
          <w:sz w:val="22"/>
          <w:kern w:val="0"/>
        </w:rPr>
        <w:t>6</w:t>
      </w:r>
      <w:r>
        <w:rPr>
          <w:rFonts w:ascii="굴림" w:eastAsia="굴림" w:hAnsi="굴림" w:cs="굴림" w:hint="eastAsia"/>
          <w:b/>
          <w:bCs/>
          <w:color w:val="000000"/>
          <w:sz w:val="22"/>
          <w:kern w:val="0"/>
        </w:rPr>
        <w:t xml:space="preserve">년 </w:t>
      </w:r>
      <w:r>
        <w:rPr>
          <w:rFonts w:ascii="굴림" w:eastAsia="굴림" w:hAnsi="굴림" w:cs="굴림"/>
          <w:b/>
          <w:bCs/>
          <w:color w:val="000000"/>
          <w:sz w:val="22"/>
          <w:kern w:val="0"/>
        </w:rPr>
        <w:t>1</w:t>
      </w:r>
      <w:r>
        <w:rPr>
          <w:rFonts w:ascii="굴림" w:eastAsia="굴림" w:hAnsi="굴림" w:cs="굴림" w:hint="eastAsia"/>
          <w:b/>
          <w:bCs/>
          <w:color w:val="000000"/>
          <w:sz w:val="22"/>
          <w:kern w:val="0"/>
        </w:rPr>
        <w:t xml:space="preserve">학기 </w:t>
      </w:r>
      <w:r>
        <w:rPr>
          <w:rFonts w:ascii="굴림" w:eastAsia="굴림" w:hAnsi="굴림" w:cs="굴림" w:hint="eastAsia"/>
          <w:b/>
          <w:bCs/>
          <w:color w:val="000000"/>
          <w:sz w:val="22"/>
          <w:kern w:val="0"/>
        </w:rPr>
        <w:t>학습사이트 :</w:t>
      </w:r>
      <w:r>
        <w:rPr>
          <w:rFonts w:ascii="굴림" w:eastAsia="굴림" w:hAnsi="굴림" w:cs="굴림" w:hint="eastAsia"/>
          <w:b/>
          <w:bCs/>
          <w:color w:val="000000"/>
          <w:sz w:val="22"/>
          <w:kern w:val="0"/>
        </w:rPr>
        <w:t xml:space="preserve"> </w:t>
      </w:r>
      <w:r>
        <w:fldChar w:fldCharType="begin"/>
      </w:r>
      <w:r>
        <w:instrText xml:space="preserve"> HYPERLINK "http://www.ybmuniv.com/speaking/cud" </w:instrText>
      </w:r>
      <w:r>
        <w:fldChar w:fldCharType="separate"/>
      </w:r>
      <w:r>
        <w:rPr>
          <w:rStyle w:val="a3"/>
          <w:rFonts w:ascii="굴림" w:eastAsia="굴림" w:hAnsi="굴림" w:cs="굴림" w:hint="eastAsia"/>
          <w:b/>
          <w:bCs/>
          <w:sz w:val="22"/>
          <w:kern w:val="0"/>
        </w:rPr>
        <w:t>www.ybmuniv.com/speaking/cud</w:t>
      </w:r>
      <w:r>
        <w:fldChar w:fldCharType="end"/>
      </w:r>
      <w:r>
        <w:rPr>
          <w:rFonts w:ascii="굴림" w:eastAsia="굴림" w:hAnsi="굴림" w:cs="굴림" w:hint="eastAsia"/>
          <w:b/>
          <w:bCs/>
          <w:color w:val="000000"/>
          <w:sz w:val="22"/>
          <w:kern w:val="0"/>
        </w:rPr>
        <w:t xml:space="preserve"> </w:t>
      </w:r>
    </w:p>
    <w:p>
      <w:pPr>
        <w:autoSpaceDE/>
        <w:autoSpaceDN/>
        <w:widowControl/>
        <w:wordWrap/>
        <w:spacing w:line="384" w:lineRule="auto"/>
        <w:rPr>
          <w:rFonts w:ascii="굴림" w:eastAsia="굴림" w:hAnsi="굴림" w:cs="굴림" w:hint="eastAsia"/>
          <w:b/>
          <w:bCs/>
          <w:color w:val="000000"/>
          <w:szCs w:val="20"/>
          <w:kern w:val="0"/>
        </w:rPr>
      </w:pPr>
      <w:r>
        <w:rPr>
          <w:rFonts w:ascii="굴림" w:eastAsia="굴림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szCs w:val="20"/>
          <w:kern w:val="0"/>
        </w:rPr>
        <w:t>통합인트로페이지</w:t>
      </w:r>
      <w:r>
        <w:rPr>
          <w:rFonts w:ascii="굴림" w:eastAsia="굴림" w:hAnsi="굴림" w:cs="굴림" w:hint="eastAsia"/>
          <w:b/>
          <w:bCs/>
          <w:color w:val="000000"/>
          <w:szCs w:val="20"/>
          <w:kern w:val="0"/>
        </w:rPr>
        <w:t>:</w:t>
      </w:r>
      <w:r>
        <w:rPr>
          <w:rFonts w:ascii="굴림" w:eastAsia="굴림" w:hAnsi="굴림" w:cs="굴림"/>
          <w:b/>
          <w:bCs/>
          <w:color w:val="000000"/>
          <w:szCs w:val="20"/>
          <w:kern w:val="0"/>
        </w:rPr>
        <w:t xml:space="preserve"> </w:t>
      </w:r>
      <w:r>
        <w:fldChar w:fldCharType="begin"/>
      </w:r>
      <w:r>
        <w:instrText xml:space="preserve"> HYPERLINK "http://www.ybmuniv.com" </w:instrText>
      </w:r>
      <w:r>
        <w:fldChar w:fldCharType="separate"/>
      </w:r>
      <w:r>
        <w:rPr>
          <w:rStyle w:val="a3"/>
          <w:rFonts w:ascii="굴림" w:eastAsia="굴림" w:hAnsi="굴림" w:cs="굴림" w:hint="eastAsia"/>
          <w:b/>
          <w:bCs/>
          <w:szCs w:val="20"/>
          <w:kern w:val="0"/>
        </w:rPr>
        <w:t>w</w:t>
      </w:r>
      <w:r>
        <w:rPr>
          <w:rStyle w:val="a3"/>
          <w:rFonts w:ascii="굴림" w:eastAsia="굴림" w:hAnsi="굴림" w:cs="굴림"/>
          <w:b/>
          <w:bCs/>
          <w:szCs w:val="20"/>
          <w:kern w:val="0"/>
        </w:rPr>
        <w:t>ww.ybmuniv.com</w:t>
      </w:r>
      <w:r>
        <w:fldChar w:fldCharType="end"/>
      </w:r>
      <w:r>
        <w:rPr>
          <w:rFonts w:ascii="굴림" w:eastAsia="굴림" w:hAnsi="굴림" w:cs="굴림"/>
          <w:b/>
          <w:bCs/>
          <w:color w:val="000000"/>
          <w:szCs w:val="20"/>
          <w:kern w:val="0"/>
        </w:rPr>
        <w:t xml:space="preserve"> -&gt; </w:t>
      </w:r>
      <w:r>
        <w:rPr>
          <w:rFonts w:ascii="굴림" w:eastAsia="굴림" w:hAnsi="굴림" w:cs="굴림" w:hint="eastAsia"/>
          <w:b/>
          <w:bCs/>
          <w:color w:val="000000"/>
          <w:szCs w:val="20"/>
          <w:kern w:val="0"/>
        </w:rPr>
        <w:t>대구가톨릭대학교</w:t>
      </w:r>
      <w:r>
        <w:rPr>
          <w:rFonts w:ascii="굴림" w:eastAsia="굴림" w:hAnsi="굴림" w:cs="굴림" w:hint="eastAsia"/>
          <w:b/>
          <w:bCs/>
          <w:color w:val="000000"/>
          <w:szCs w:val="20"/>
          <w:kern w:val="0"/>
        </w:rPr>
        <w:t xml:space="preserve"> 검색 후 </w:t>
      </w:r>
      <w:r>
        <w:rPr>
          <w:rFonts w:ascii="굴림" w:eastAsia="굴림" w:hAnsi="굴림" w:cs="굴림" w:hint="eastAsia"/>
          <w:b/>
          <w:bCs/>
          <w:color w:val="000000"/>
          <w:szCs w:val="20"/>
          <w:kern w:val="0"/>
        </w:rPr>
        <w:t xml:space="preserve">수강과목확인 및 </w:t>
      </w:r>
      <w:r>
        <w:rPr>
          <w:rFonts w:ascii="굴림" w:eastAsia="굴림" w:hAnsi="굴림" w:cs="굴림" w:hint="eastAsia"/>
          <w:b/>
          <w:bCs/>
          <w:color w:val="000000"/>
          <w:szCs w:val="20"/>
          <w:kern w:val="0"/>
        </w:rPr>
        <w:t xml:space="preserve">학습진행 </w:t>
      </w:r>
    </w:p>
    <w:tbl>
      <w:tblPr>
        <w:tblW w:w="9404" w:type="dxa"/>
        <w:tblLook w:val="04A0" w:firstRow="1" w:lastRow="0" w:firstColumn="1" w:lastColumn="0" w:noHBand="0" w:noVBand="1"/>
        <w:tblCellMar>
          <w:left w:w="0" w:type="dxa"/>
          <w:right w:w="0" w:type="dxa"/>
        </w:tblCellMar>
      </w:tblPr>
      <w:tblGrid>
        <w:gridCol w:w="1104"/>
        <w:gridCol w:w="6414"/>
        <w:gridCol w:w="1886"/>
      </w:tblGrid>
      <w:tr>
        <w:trPr>
          <w:trHeight w:val="6232" w:hRule="atLeast"/>
        </w:trPr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line="384" w:lineRule="auto"/>
              <w:rPr>
                <w:rFonts w:ascii="바탕" w:eastAsia="바탕" w:hAnsi="바탕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학습사이트</w:t>
            </w:r>
          </w:p>
        </w:tc>
        <w:tc>
          <w:tcPr>
            <w:tcW w:w="658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line="384" w:lineRule="auto"/>
              <w:rPr>
                <w:rFonts w:ascii="바탕" w:eastAsia="바탕" w:hAnsi="바탕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b/>
                <w:bCs/>
                <w:noProof/>
                <w:color w:val="000000"/>
                <w:sz w:val="22"/>
                <w:kern w:val="0"/>
              </w:rPr>
              <w:drawing>
                <wp:anchor distT="0" distB="0" distL="114300" distR="114300" behindDoc="0" locked="0" layoutInCell="1" simplePos="0" relativeHeight="251659264" allowOverlap="1" hidden="0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13970</wp:posOffset>
                  </wp:positionV>
                  <wp:extent cx="3743325" cy="3333750"/>
                  <wp:effectExtent l="0" t="0" r="9525" b="0"/>
                  <wp:wrapNone/>
                  <wp:docPr id="1025" name="그림 1" descr="C:\Users\sisa\Desktop\대가대_메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그림 1" descr="C:\Users\sisa\Desktop\대가대_메인.jpg"/>
                          <pic:cNvPicPr>
                            <a:picLocks noChangeAspect="1" noUngrp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3325" cy="333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2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spacing w:line="384" w:lineRule="auto"/>
              <w:rPr>
                <w:rFonts w:ascii="바탕" w:eastAsia="바탕" w:hAnsi="바탕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8"/>
                <w:szCs w:val="18"/>
                <w:kern w:val="0"/>
              </w:rPr>
              <w:t>▶처음방문시</w:t>
            </w: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바탕" w:eastAsia="바탕" w:hAnsi="바탕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8"/>
                <w:szCs w:val="18"/>
                <w:kern w:val="0"/>
              </w:rPr>
              <w:t>“회원가입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8"/>
                <w:szCs w:val="18"/>
                <w:kern w:val="0"/>
              </w:rPr>
              <w:t>”</w:t>
            </w:r>
          </w:p>
          <w:p>
            <w:pPr>
              <w:ind w:firstLine="195"/>
              <w:autoSpaceDE/>
              <w:autoSpaceDN/>
              <w:widowControl/>
              <w:wordWrap/>
              <w:spacing w:line="384" w:lineRule="auto"/>
              <w:rPr>
                <w:rFonts w:ascii="바탕" w:eastAsia="바탕" w:hAnsi="바탕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8"/>
                <w:szCs w:val="18"/>
                <w:kern w:val="0"/>
              </w:rPr>
              <w:t>클릭</w:t>
            </w:r>
          </w:p>
          <w:p>
            <w:pPr>
              <w:ind w:firstLine="195"/>
              <w:autoSpaceDE/>
              <w:autoSpaceDN/>
              <w:widowControl/>
              <w:wordWrap/>
              <w:spacing w:line="384" w:lineRule="auto"/>
              <w:rPr>
                <w:rFonts w:ascii="바탕" w:eastAsia="바탕" w:hAnsi="바탕" w:cs="굴림"/>
                <w:color w:val="000000"/>
                <w:szCs w:val="20"/>
                <w:kern w:val="0"/>
              </w:rPr>
            </w:pP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굴림체" w:eastAsia="굴림체" w:hAnsi="굴림체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▶학번 및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성명 </w:t>
            </w:r>
          </w:p>
          <w:p>
            <w:pPr>
              <w:ind w:firstLine="180"/>
              <w:autoSpaceDE/>
              <w:autoSpaceDN/>
              <w:widowControl/>
              <w:wordWrap/>
              <w:spacing w:line="384" w:lineRule="auto"/>
              <w:rPr>
                <w:rFonts w:ascii="굴림체" w:eastAsia="굴림체" w:hAnsi="굴림체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개인정보 입력 </w:t>
            </w:r>
          </w:p>
          <w:p>
            <w:pPr>
              <w:ind w:leftChars="45" w:left="90"/>
              <w:autoSpaceDE/>
              <w:autoSpaceDN/>
              <w:widowControl/>
              <w:wordWrap/>
              <w:spacing w:line="384" w:lineRule="auto"/>
              <w:rPr>
                <w:rFonts w:ascii="굴림체" w:eastAsia="굴림체" w:hAnsi="굴림체" w:cs="굴림"/>
                <w:b/>
                <w:bCs/>
                <w:color w:val="C00000"/>
                <w:sz w:val="18"/>
                <w:szCs w:val="18"/>
                <w:kern w:val="0"/>
                <w:u w:val="single" w:color="auto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C00000"/>
                <w:sz w:val="18"/>
                <w:szCs w:val="18"/>
                <w:kern w:val="0"/>
                <w:u w:val="single" w:color="auto"/>
              </w:rPr>
              <w:t>**</w:t>
            </w:r>
          </w:p>
          <w:p>
            <w:pPr>
              <w:ind w:leftChars="45" w:left="90"/>
              <w:autoSpaceDE/>
              <w:autoSpaceDN/>
              <w:widowControl/>
              <w:wordWrap/>
              <w:spacing w:line="384" w:lineRule="auto"/>
              <w:rPr>
                <w:rFonts w:ascii="굴림체" w:eastAsia="굴림체" w:hAnsi="굴림체" w:cs="굴림"/>
                <w:b/>
                <w:bCs/>
                <w:color w:val="C00000"/>
                <w:sz w:val="18"/>
                <w:szCs w:val="18"/>
                <w:kern w:val="0"/>
                <w:u w:val="single" w:color="auto"/>
              </w:rPr>
            </w:pPr>
            <w:r>
              <w:rPr>
                <w:rFonts w:ascii="굴림체" w:eastAsia="굴림체" w:hAnsi="굴림체" w:cs="굴림"/>
                <w:b/>
                <w:bCs/>
                <w:color w:val="C00000"/>
                <w:sz w:val="18"/>
                <w:szCs w:val="18"/>
                <w:kern w:val="0"/>
                <w:u w:val="single" w:color="auto"/>
              </w:rPr>
              <w:t>E-</w:t>
            </w:r>
            <w:r>
              <w:rPr>
                <w:rFonts w:ascii="굴림체" w:eastAsia="굴림체" w:hAnsi="굴림체" w:cs="굴림"/>
                <w:b/>
                <w:bCs/>
                <w:color w:val="C00000"/>
                <w:sz w:val="18"/>
                <w:szCs w:val="18"/>
                <w:kern w:val="0"/>
                <w:u w:val="single" w:color="auto"/>
              </w:rPr>
              <w:t>Book</w:t>
            </w:r>
          </w:p>
          <w:p>
            <w:pPr>
              <w:ind w:leftChars="45" w:left="90"/>
              <w:autoSpaceDE/>
              <w:autoSpaceDN/>
              <w:widowControl/>
              <w:wordWrap/>
              <w:spacing w:line="384" w:lineRule="auto"/>
              <w:rPr>
                <w:rFonts w:ascii="굴림체" w:eastAsia="굴림체" w:hAnsi="굴림체" w:cs="굴림"/>
                <w:b/>
                <w:bCs/>
                <w:color w:val="C00000"/>
                <w:sz w:val="18"/>
                <w:szCs w:val="18"/>
                <w:kern w:val="0"/>
                <w:u w:val="single" w:color="auto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C00000"/>
                <w:sz w:val="18"/>
                <w:szCs w:val="18"/>
                <w:kern w:val="0"/>
                <w:u w:val="single" w:color="auto"/>
              </w:rPr>
              <w:t>교재할인 변경으로</w:t>
            </w:r>
          </w:p>
          <w:p>
            <w:pPr>
              <w:ind w:leftChars="45" w:left="90"/>
              <w:autoSpaceDE/>
              <w:autoSpaceDN/>
              <w:widowControl/>
              <w:wordWrap/>
              <w:spacing w:line="384" w:lineRule="auto"/>
              <w:rPr>
                <w:rFonts w:ascii="굴림체" w:eastAsia="굴림체" w:hAnsi="굴림체" w:cs="굴림"/>
                <w:b/>
                <w:bCs/>
                <w:color w:val="C00000"/>
                <w:sz w:val="18"/>
                <w:szCs w:val="18"/>
                <w:kern w:val="0"/>
                <w:u w:val="single" w:color="auto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C00000"/>
                <w:sz w:val="18"/>
                <w:szCs w:val="18"/>
                <w:kern w:val="0"/>
                <w:u w:val="single" w:color="auto"/>
              </w:rPr>
              <w:t>수강등록&amp;결제진행</w:t>
            </w: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굴림" w:eastAsia="굴림" w:hAnsi="굴림" w:cs="굴림"/>
                <w:b/>
                <w:bCs/>
                <w:color w:val="C00000"/>
                <w:szCs w:val="20"/>
                <w:kern w:val="0"/>
                <w:u w:val="single" w:color="auto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C00000"/>
                <w:szCs w:val="20"/>
                <w:kern w:val="0"/>
                <w:u w:val="single" w:color="auto"/>
              </w:rPr>
              <w:t xml:space="preserve">후테스트 및 </w:t>
            </w: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굴림" w:eastAsia="굴림" w:hAnsi="굴림" w:cs="굴림"/>
                <w:b/>
                <w:bCs/>
                <w:color w:val="C00000"/>
                <w:szCs w:val="20"/>
                <w:kern w:val="0"/>
                <w:u w:val="single" w:color="auto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C00000"/>
                <w:szCs w:val="20"/>
                <w:kern w:val="0"/>
                <w:u w:val="single" w:color="auto"/>
              </w:rPr>
              <w:t>동영상학습진행</w:t>
            </w: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굴림" w:eastAsia="굴림" w:hAnsi="굴림" w:cs="굴림"/>
                <w:color w:val="FF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C00000"/>
                <w:szCs w:val="20"/>
                <w:kern w:val="0"/>
                <w:u w:val="single" w:color="auto"/>
              </w:rPr>
              <w:t>가능합니다.</w:t>
            </w:r>
            <w:r>
              <w:rPr>
                <w:rFonts w:ascii="굴림" w:eastAsia="굴림" w:hAnsi="굴림" w:cs="굴림" w:hint="eastAsia"/>
                <w:b/>
                <w:bCs/>
                <w:color w:val="C00000"/>
                <w:szCs w:val="20"/>
                <w:kern w:val="0"/>
                <w:u w:val="single" w:color="auto"/>
              </w:rPr>
              <w:t xml:space="preserve"> </w:t>
            </w:r>
          </w:p>
        </w:tc>
      </w:tr>
      <w:tr>
        <w:trPr>
          <w:trHeight w:val="341" w:hRule="atLeast"/>
        </w:trPr>
        <w:tc>
          <w:tcPr>
            <w:tcW w:w="99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line="384" w:lineRule="auto"/>
              <w:rPr>
                <w:rFonts w:ascii="바탕" w:eastAsia="바탕" w:hAnsi="바탕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로그인</w:t>
            </w:r>
          </w:p>
        </w:tc>
        <w:tc>
          <w:tcPr>
            <w:tcW w:w="6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spacing w:line="384" w:lineRule="auto"/>
              <w:rPr>
                <w:rFonts w:ascii="굴림체" w:eastAsia="굴림체" w:hAnsi="굴림체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▶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ID :</w:t>
            </w:r>
            <w:r>
              <w:rPr>
                <w:rFonts w:ascii="굴림체" w:eastAsia="굴림체" w:hAnsi="굴림체" w:cs="굴림" w:hint="eastAsia"/>
                <w:color w:val="1F497D"/>
                <w:sz w:val="18"/>
                <w:szCs w:val="18"/>
                <w:kern w:val="0"/>
              </w:rPr>
              <w:t xml:space="preserve"> 학번</w:t>
            </w:r>
            <w:r>
              <w:rPr>
                <w:rFonts w:ascii="굴림체" w:eastAsia="굴림체" w:hAnsi="굴림체" w:cs="굴림" w:hint="eastAsia"/>
                <w:color w:val="1F497D"/>
                <w:sz w:val="18"/>
                <w:szCs w:val="18"/>
                <w:kern w:val="0"/>
              </w:rPr>
              <w:t>(영문IDX</w:t>
            </w:r>
            <w:r>
              <w:rPr>
                <w:rFonts w:ascii="굴림체" w:eastAsia="굴림체" w:hAnsi="굴림체" w:cs="굴림" w:hint="eastAsia"/>
                <w:color w:val="1F497D"/>
                <w:sz w:val="18"/>
                <w:szCs w:val="18"/>
                <w:kern w:val="0"/>
              </w:rPr>
              <w:t>)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,  PW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 : 임의설정 </w:t>
            </w: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spacing w:line="384" w:lineRule="auto"/>
              <w:rPr>
                <w:rFonts w:ascii="바탕" w:eastAsia="바탕" w:hAnsi="바탕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8"/>
                <w:szCs w:val="18"/>
                <w:kern w:val="0"/>
              </w:rPr>
              <w:t> </w:t>
            </w:r>
          </w:p>
        </w:tc>
      </w:tr>
      <w:tr>
        <w:trPr>
          <w:trHeight w:val="4475" w:hRule="atLeast"/>
        </w:trPr>
        <w:tc>
          <w:tcPr>
            <w:tcW w:w="99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firstLineChars="50" w:firstLine="90"/>
              <w:autoSpaceDE/>
              <w:autoSpaceDN/>
              <w:widowControl/>
              <w:wordWrap/>
              <w:spacing w:line="384" w:lineRule="auto"/>
              <w:rPr>
                <w:rFonts w:ascii="바탕" w:eastAsia="바탕" w:hAnsi="바탕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학습안내</w:t>
            </w:r>
          </w:p>
        </w:tc>
        <w:tc>
          <w:tcPr>
            <w:tcW w:w="6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360" w:hangingChars="200" w:hanging="360"/>
              <w:autoSpaceDE/>
              <w:autoSpaceDN/>
              <w:widowControl/>
              <w:wordWrap/>
              <w:spacing w:line="384" w:lineRule="auto"/>
              <w:rPr>
                <w:rFonts w:ascii="굴림체" w:eastAsia="굴림체" w:hAnsi="굴림체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▶ 수강생 인증&amp; </w:t>
            </w:r>
            <w:r>
              <w:rPr>
                <w:rFonts w:ascii="굴림체" w:eastAsia="굴림체" w:hAnsi="굴림체" w:cs="굴림" w:hint="eastAsia"/>
                <w:color w:val="FF0000"/>
                <w:sz w:val="18"/>
                <w:szCs w:val="18"/>
                <w:kern w:val="0"/>
                <w:u w:val="single" w:color="auto"/>
              </w:rPr>
              <w:t>온라인학습/</w:t>
            </w:r>
            <w:r>
              <w:rPr>
                <w:rFonts w:ascii="굴림체" w:eastAsia="굴림체" w:hAnsi="굴림체" w:cs="굴림" w:hint="eastAsia"/>
                <w:color w:val="FF0000"/>
                <w:sz w:val="18"/>
                <w:szCs w:val="18"/>
                <w:kern w:val="0"/>
                <w:u w:val="single" w:color="auto"/>
              </w:rPr>
              <w:t>교재비결제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(</w:t>
            </w:r>
            <w:r>
              <w:rPr>
                <w:rFonts w:ascii="굴림체" w:eastAsia="굴림체" w:hAnsi="굴림체" w:cs="굴림"/>
                <w:color w:val="000000"/>
                <w:sz w:val="18"/>
                <w:szCs w:val="18"/>
                <w:kern w:val="0"/>
              </w:rPr>
              <w:t>\50,000-&gt;</w:t>
            </w:r>
            <w:r>
              <w:rPr>
                <w:rFonts w:ascii="굴림체" w:eastAsia="굴림체" w:hAnsi="굴림체" w:cs="굴림" w:hint="eastAsia"/>
                <w:color w:val="C00000"/>
                <w:sz w:val="18"/>
                <w:szCs w:val="18"/>
                <w:kern w:val="0"/>
              </w:rPr>
              <w:t>\</w:t>
            </w:r>
            <w:r>
              <w:rPr>
                <w:rFonts w:ascii="굴림체" w:eastAsia="굴림체" w:hAnsi="굴림체" w:cs="굴림"/>
                <w:color w:val="C00000"/>
                <w:sz w:val="18"/>
                <w:szCs w:val="18"/>
                <w:kern w:val="0"/>
              </w:rPr>
              <w:t>47</w:t>
            </w:r>
            <w:r>
              <w:rPr>
                <w:rFonts w:ascii="굴림체" w:eastAsia="굴림체" w:hAnsi="굴림체" w:cs="굴림" w:hint="eastAsia"/>
                <w:color w:val="C00000"/>
                <w:sz w:val="18"/>
                <w:szCs w:val="18"/>
                <w:kern w:val="0"/>
              </w:rPr>
              <w:t>,000</w:t>
            </w:r>
            <w:r>
              <w:rPr>
                <w:rFonts w:ascii="굴림체" w:eastAsia="굴림체" w:hAnsi="굴림체" w:cs="굴림" w:hint="eastAsia"/>
                <w:color w:val="C00000"/>
                <w:sz w:val="18"/>
                <w:szCs w:val="18"/>
                <w:kern w:val="0"/>
              </w:rPr>
              <w:t>할인제공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) 후 반드시 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레벨테스트 응시 및 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온라인 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토익스피킹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학습진행</w:t>
            </w:r>
          </w:p>
          <w:p>
            <w:pPr>
              <w:ind w:left="360" w:hangingChars="200" w:hanging="360"/>
              <w:autoSpaceDE/>
              <w:autoSpaceDN/>
              <w:widowControl/>
              <w:wordWrap/>
              <w:spacing w:line="384" w:lineRule="auto"/>
              <w:rPr>
                <w:rFonts w:ascii="굴림체" w:eastAsia="굴림체" w:hAnsi="굴림체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&lt;커리큘럼&gt; </w:t>
            </w: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굴림체" w:eastAsia="굴림체" w:hAnsi="굴림체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온라인 모의테스트4회(중간/기말채점) + 발음교정학습 + 동영상강의</w:t>
            </w: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굴림체" w:eastAsia="굴림체" w:hAnsi="굴림체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&lt;성적배분기준&gt;</w:t>
            </w: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굴림체" w:eastAsia="굴림체" w:hAnsi="굴림체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온라인TEST (20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점), 발음교정학습(10점), 동영상강의(20점),</w:t>
            </w: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굴림체" w:eastAsia="굴림체" w:hAnsi="굴림체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중간(25점), 기말TEST (25점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)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 &gt;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&gt;&gt; 총점 100점 부여 (60점이상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PASS )</w:t>
            </w: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굴림체" w:eastAsia="굴림체" w:hAnsi="굴림체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수강TIP: </w:t>
            </w:r>
            <w:r>
              <w:rPr>
                <w:rFonts w:ascii="굴림체" w:eastAsia="굴림체" w:hAnsi="굴림체" w:cs="굴림" w:hint="eastAsia"/>
                <w:color w:val="1F497D"/>
                <w:sz w:val="18"/>
                <w:szCs w:val="18"/>
                <w:kern w:val="0"/>
                <w:u w:val="single" w:color="auto"/>
              </w:rPr>
              <w:t>** 설정된 기간 내 모든 학습을 성실하게 완료하셔야 좋은 점수를 받을 수 있습니다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. 한 학기 동안 시간과 노력을 하시는 만큼 어학실력 향상과 많은 도움이 될 수 있습니다. 모두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 같이 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파이팅 해요!! </w:t>
            </w: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굴림체" w:eastAsia="굴림체" w:hAnsi="굴림체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▶ 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LEVEL 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TEST 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일정 :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FF0000"/>
                <w:sz w:val="18"/>
                <w:szCs w:val="18"/>
                <w:kern w:val="0"/>
              </w:rPr>
              <w:t>20</w:t>
            </w:r>
            <w:r>
              <w:rPr>
                <w:rFonts w:ascii="굴림체" w:eastAsia="굴림체" w:hAnsi="굴림체" w:cs="굴림"/>
                <w:color w:val="FF0000"/>
                <w:sz w:val="18"/>
                <w:szCs w:val="18"/>
                <w:kern w:val="0"/>
              </w:rPr>
              <w:t>2</w:t>
            </w:r>
            <w:r>
              <w:rPr>
                <w:rFonts w:ascii="굴림체" w:eastAsia="굴림체" w:hAnsi="굴림체" w:cs="굴림" w:hint="eastAsia"/>
                <w:color w:val="FF0000"/>
                <w:sz w:val="18"/>
                <w:szCs w:val="18"/>
                <w:kern w:val="0"/>
              </w:rPr>
              <w:t>6</w:t>
            </w:r>
            <w:r>
              <w:rPr>
                <w:rFonts w:ascii="굴림체" w:eastAsia="굴림체" w:hAnsi="굴림체" w:cs="굴림" w:hint="eastAsia"/>
                <w:color w:val="FF0000"/>
                <w:sz w:val="18"/>
                <w:szCs w:val="18"/>
                <w:kern w:val="0"/>
              </w:rPr>
              <w:t>.0</w:t>
            </w:r>
            <w:r>
              <w:rPr>
                <w:rFonts w:ascii="굴림체" w:eastAsia="굴림체" w:hAnsi="굴림체" w:cs="굴림"/>
                <w:color w:val="FF0000"/>
                <w:sz w:val="18"/>
                <w:szCs w:val="18"/>
                <w:kern w:val="0"/>
              </w:rPr>
              <w:t>3</w:t>
            </w:r>
            <w:r>
              <w:rPr>
                <w:rFonts w:ascii="굴림체" w:eastAsia="굴림체" w:hAnsi="굴림체" w:cs="굴림" w:hint="eastAsia"/>
                <w:color w:val="FF0000"/>
                <w:sz w:val="18"/>
                <w:szCs w:val="18"/>
                <w:kern w:val="0"/>
              </w:rPr>
              <w:t>.</w:t>
            </w:r>
            <w:r>
              <w:rPr>
                <w:rFonts w:ascii="굴림체" w:eastAsia="굴림체" w:hAnsi="굴림체" w:cs="굴림"/>
                <w:color w:val="FF0000"/>
                <w:sz w:val="18"/>
                <w:szCs w:val="18"/>
                <w:kern w:val="0"/>
              </w:rPr>
              <w:t>0</w:t>
            </w:r>
            <w:r>
              <w:rPr>
                <w:rFonts w:ascii="굴림체" w:eastAsia="굴림체" w:hAnsi="굴림체" w:cs="굴림" w:hint="eastAsia"/>
                <w:color w:val="FF0000"/>
                <w:sz w:val="18"/>
                <w:szCs w:val="18"/>
                <w:kern w:val="0"/>
              </w:rPr>
              <w:t>2</w:t>
            </w:r>
            <w:r>
              <w:rPr>
                <w:rFonts w:ascii="굴림체" w:eastAsia="굴림체" w:hAnsi="굴림체" w:cs="굴림" w:hint="eastAsia"/>
                <w:color w:val="FF0000"/>
                <w:sz w:val="18"/>
                <w:szCs w:val="18"/>
                <w:kern w:val="0"/>
              </w:rPr>
              <w:t xml:space="preserve"> ~ 20</w:t>
            </w:r>
            <w:r>
              <w:rPr>
                <w:rFonts w:ascii="굴림체" w:eastAsia="굴림체" w:hAnsi="굴림체" w:cs="굴림"/>
                <w:color w:val="FF0000"/>
                <w:sz w:val="18"/>
                <w:szCs w:val="18"/>
                <w:kern w:val="0"/>
              </w:rPr>
              <w:t>2</w:t>
            </w:r>
            <w:r>
              <w:rPr>
                <w:rFonts w:ascii="굴림체" w:eastAsia="굴림체" w:hAnsi="굴림체" w:cs="굴림" w:hint="eastAsia"/>
                <w:color w:val="FF0000"/>
                <w:sz w:val="18"/>
                <w:szCs w:val="18"/>
                <w:kern w:val="0"/>
              </w:rPr>
              <w:t>6</w:t>
            </w:r>
            <w:r>
              <w:rPr>
                <w:rFonts w:ascii="굴림체" w:eastAsia="굴림체" w:hAnsi="굴림체" w:cs="굴림" w:hint="eastAsia"/>
                <w:color w:val="FF0000"/>
                <w:sz w:val="18"/>
                <w:szCs w:val="18"/>
                <w:kern w:val="0"/>
              </w:rPr>
              <w:t>.0</w:t>
            </w:r>
            <w:r>
              <w:rPr>
                <w:rFonts w:ascii="굴림체" w:eastAsia="굴림체" w:hAnsi="굴림체" w:cs="굴림"/>
                <w:color w:val="FF0000"/>
                <w:sz w:val="18"/>
                <w:szCs w:val="18"/>
                <w:kern w:val="0"/>
              </w:rPr>
              <w:t>3</w:t>
            </w:r>
            <w:r>
              <w:rPr>
                <w:rFonts w:ascii="굴림체" w:eastAsia="굴림체" w:hAnsi="굴림체" w:cs="굴림" w:hint="eastAsia"/>
                <w:color w:val="FF0000"/>
                <w:sz w:val="18"/>
                <w:szCs w:val="18"/>
                <w:kern w:val="0"/>
              </w:rPr>
              <w:t>.</w:t>
            </w:r>
            <w:r>
              <w:rPr>
                <w:rFonts w:ascii="굴림체" w:eastAsia="굴림체" w:hAnsi="굴림체" w:cs="굴림"/>
                <w:color w:val="FF0000"/>
                <w:sz w:val="18"/>
                <w:szCs w:val="18"/>
                <w:kern w:val="0"/>
              </w:rPr>
              <w:t>1</w:t>
            </w:r>
            <w:r>
              <w:rPr>
                <w:rFonts w:ascii="굴림체" w:eastAsia="굴림체" w:hAnsi="굴림체" w:cs="굴림" w:hint="eastAsia"/>
                <w:color w:val="FF0000"/>
                <w:sz w:val="18"/>
                <w:szCs w:val="18"/>
                <w:kern w:val="0"/>
              </w:rPr>
              <w:t>3</w:t>
            </w:r>
            <w:r>
              <w:rPr>
                <w:rFonts w:ascii="굴림체" w:eastAsia="굴림체" w:hAnsi="굴림체" w:cs="굴림" w:hint="eastAsia"/>
                <w:color w:val="FF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FF0000"/>
                <w:sz w:val="18"/>
                <w:szCs w:val="18"/>
                <w:kern w:val="0"/>
              </w:rPr>
              <w:t>(기간 내 꼭 응시 요망)</w:t>
            </w: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굴림체" w:eastAsia="굴림체" w:hAnsi="굴림체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▶ 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학습진행 시 문의사항 있을 경우 고객센터 Q&amp;A 및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 02)2009-0492,</w:t>
            </w: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바탕" w:eastAsia="바탕" w:hAnsi="바탕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>0525</w:t>
            </w:r>
            <w:r>
              <w:rPr>
                <w:rFonts w:ascii="굴림체" w:eastAsia="굴림체" w:hAnsi="굴림체" w:cs="굴림" w:hint="eastAsia"/>
                <w:color w:val="000000"/>
                <w:sz w:val="18"/>
                <w:szCs w:val="18"/>
                <w:kern w:val="0"/>
              </w:rPr>
              <w:t xml:space="preserve"> 번으로 연락주시기 바랍니다.</w:t>
            </w: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spacing w:line="384" w:lineRule="auto"/>
              <w:rPr>
                <w:rFonts w:ascii="굴림" w:eastAsia="굴림" w:hAnsi="굴림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온라인 학습비용은</w:t>
            </w: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굴림" w:eastAsia="굴림" w:hAnsi="굴림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교재+중간/기말고사</w:t>
            </w: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굴림" w:eastAsia="굴림" w:hAnsi="굴림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레이팅비용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+동영상</w:t>
            </w: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굴림" w:eastAsia="굴림" w:hAnsi="굴림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E</w:t>
            </w:r>
            <w:r>
              <w:rPr>
                <w:rFonts w:ascii="굴림" w:eastAsia="굴림" w:hAnsi="굴림" w:cs="굴림"/>
                <w:b/>
                <w:bCs/>
                <w:color w:val="000000"/>
                <w:sz w:val="18"/>
                <w:szCs w:val="18"/>
                <w:kern w:val="0"/>
              </w:rPr>
              <w:t>C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학습모두포함</w:t>
            </w: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굴림" w:eastAsia="굴림" w:hAnsi="굴림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해서할인제공됩니다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.</w:t>
            </w:r>
          </w:p>
          <w:p>
            <w:pPr>
              <w:autoSpaceDE/>
              <w:autoSpaceDN/>
              <w:widowControl/>
              <w:wordWrap/>
              <w:spacing w:line="384" w:lineRule="auto"/>
              <w:rPr>
                <w:rFonts w:ascii="바탕" w:eastAsia="바탕" w:hAnsi="바탕" w:cs="굴림"/>
                <w:color w:val="000000"/>
                <w:szCs w:val="20"/>
                <w:kern w:val="0"/>
              </w:rPr>
            </w:pPr>
          </w:p>
        </w:tc>
      </w:tr>
    </w:tbl>
    <w:p>
      <w:pPr>
        <w:rPr>
          <w:rFonts w:hint="eastAsia"/>
        </w:rPr>
      </w:pP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바탕">
    <w:panose1 w:val="02030600000101010101"/>
    <w:family w:val="Batang"/>
    <w:charset w:val="00"/>
    <w:notTrueType w:val="false"/>
    <w:sig w:usb0="7FFFFFFF" w:usb1="69D77CFB" w:usb2="00000030" w:usb3="00000001" w:csb0="4008009F" w:csb1="7FFFFFFF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HY헤드라인M">
    <w:panose1 w:val="02030600000101010101"/>
    <w:family w:val="HYHeadLine M"/>
    <w:charset w:val="00"/>
    <w:notTrueType w:val="false"/>
    <w:sig w:usb0="7FFFFFFF" w:usb1="01D77CFB" w:usb2="00000010" w:usb3="00000001" w:csb0="00080001" w:csb1="00000001"/>
  </w:font>
  <w:font w:name="굴림체">
    <w:panose1 w:val="020B0609000101010101"/>
    <w:family w:val="GulimChe"/>
    <w:charset w:val="00"/>
    <w:notTrueType w:val="false"/>
    <w:sig w:usb0="7FFFFFFF" w:usb1="69D77CFB" w:usb2="00000030" w:usb3="00000001" w:csb0="4008009F" w:csb1="7FFFFFFF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HAnsi" w:hAnsiTheme="minorHAnsi" w:cstheme="minorEastAsia"/>
        <w:szCs w:val="22"/>
        <w:kern w:val="2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pPr>
      <w:autoSpaceDE/>
      <w:autoSpaceDN/>
      <w:widowControl/>
      <w:wordWrap/>
      <w:spacing w:line="384" w:lineRule="auto"/>
    </w:pPr>
    <w:rPr>
      <w:rFonts w:ascii="바탕" w:eastAsia="바탕" w:hAnsi="바탕" w:cs="굴림"/>
      <w:color w:val="000000"/>
      <w:szCs w:val="20"/>
      <w:kern w:val="0"/>
    </w:rPr>
  </w:style>
  <w:style w:type="character" w:styleId="a3">
    <w:name w:val="Hyperlink"/>
    <w:uiPriority w:val="99"/>
    <w:basedOn w:val="a0"/>
    <w:unhideWhenUsed/>
    <w:rPr>
      <w:color w:val="0000FF"/>
      <w:u w:val="single" w:color="auto"/>
    </w:rPr>
  </w:style>
  <w:style w:type="paragraph" w:styleId="a4">
    <w:name w:val="Balloon Text"/>
    <w:uiPriority w:val="99"/>
    <w:basedOn w:val="a"/>
    <w:link w:val="Char"/>
    <w:semiHidden/>
    <w:unhideWhenUsed/>
    <w:rPr>
      <w:rFonts w:asciiTheme="majorHAnsi" w:eastAsiaTheme="majorHAnsi" w:hAnsiTheme="majorHAnsi" w:cstheme="majorEastAsia"/>
      <w:sz w:val="18"/>
      <w:szCs w:val="18"/>
    </w:rPr>
  </w:style>
  <w:style w:type="character" w:customStyle="1" w:styleId="Char">
    <w:name w:val="풍선 도움말 텍스트 Char"/>
    <w:uiPriority w:val="99"/>
    <w:basedOn w:val="a0"/>
    <w:link w:val="a4"/>
    <w:semiHidden/>
    <w:rPr>
      <w:rFonts w:asciiTheme="majorHAnsi" w:eastAsiaTheme="majorHAnsi" w:hAnsiTheme="majorHAnsi" w:cstheme="majorEastAsia"/>
      <w:sz w:val="18"/>
      <w:szCs w:val="18"/>
    </w:rPr>
  </w:style>
  <w:style w:type="paragraph" w:styleId="a5">
    <w:name w:val="head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머리글 Char"/>
    <w:uiPriority w:val="99"/>
    <w:basedOn w:val="a0"/>
    <w:link w:val="a5"/>
  </w:style>
  <w:style w:type="paragraph" w:styleId="a6">
    <w:name w:val="foot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바닥글 Char"/>
    <w:uiPriority w:val="99"/>
    <w:basedOn w:val="a0"/>
    <w:link w:val="a6"/>
  </w:style>
  <w:style w:type="character" w:customStyle="1" w:styleId="a7">
    <w:name w:val="Unresolved Mention"/>
    <w:uiPriority w:val="99"/>
    <w:basedOn w:val="a0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sisa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DCU</cp:lastModifiedBy>
  <cp:revision>1</cp:revision>
  <dcterms:created xsi:type="dcterms:W3CDTF">2026-01-26T05:07:00Z</dcterms:created>
  <dcterms:modified xsi:type="dcterms:W3CDTF">2026-02-04T11:43:29Z</dcterms:modified>
  <cp:version>1300.0100.01</cp:version>
</cp:coreProperties>
</file>